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BB" w:rsidRPr="00B42361" w:rsidRDefault="005979BB" w:rsidP="005979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42361">
        <w:rPr>
          <w:b/>
          <w:bCs/>
          <w:sz w:val="22"/>
          <w:szCs w:val="22"/>
        </w:rPr>
        <w:t>T.C.</w:t>
      </w:r>
    </w:p>
    <w:p w:rsidR="005979BB" w:rsidRPr="00B42361" w:rsidRDefault="005979BB" w:rsidP="005979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42361">
        <w:rPr>
          <w:b/>
          <w:bCs/>
          <w:sz w:val="22"/>
          <w:szCs w:val="22"/>
        </w:rPr>
        <w:t>GÜMRÜK VE TİCARET BAKANLIĞI</w:t>
      </w:r>
    </w:p>
    <w:p w:rsidR="005979BB" w:rsidRPr="00B42361" w:rsidRDefault="005979BB" w:rsidP="005979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42361">
        <w:rPr>
          <w:b/>
          <w:bCs/>
          <w:sz w:val="22"/>
          <w:szCs w:val="22"/>
        </w:rPr>
        <w:t>Risk Yönetimi ve Kontrol Genel Müdürlüğü</w:t>
      </w:r>
    </w:p>
    <w:p w:rsidR="005979BB" w:rsidRPr="00B42361" w:rsidRDefault="005979BB" w:rsidP="005979BB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B42361">
        <w:rPr>
          <w:b/>
          <w:sz w:val="22"/>
          <w:szCs w:val="22"/>
        </w:rPr>
        <w:t>Sayı</w:t>
      </w:r>
      <w:r>
        <w:rPr>
          <w:b/>
          <w:sz w:val="22"/>
          <w:szCs w:val="22"/>
        </w:rPr>
        <w:tab/>
      </w:r>
      <w:r w:rsidRPr="00B42361">
        <w:rPr>
          <w:b/>
          <w:sz w:val="22"/>
          <w:szCs w:val="22"/>
        </w:rPr>
        <w:t>:</w:t>
      </w:r>
      <w:r w:rsidRPr="00B42361">
        <w:rPr>
          <w:sz w:val="22"/>
          <w:szCs w:val="22"/>
        </w:rPr>
        <w:t>73421605-604.99</w:t>
      </w:r>
    </w:p>
    <w:p w:rsidR="005979BB" w:rsidRPr="00B42361" w:rsidRDefault="005979BB" w:rsidP="005979BB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B42361">
        <w:rPr>
          <w:b/>
          <w:sz w:val="22"/>
          <w:szCs w:val="22"/>
        </w:rPr>
        <w:t>Konu</w:t>
      </w:r>
      <w:proofErr w:type="gramStart"/>
      <w:r>
        <w:rPr>
          <w:b/>
          <w:sz w:val="22"/>
          <w:szCs w:val="22"/>
        </w:rPr>
        <w:tab/>
      </w:r>
      <w:r w:rsidRPr="00B42361">
        <w:rPr>
          <w:b/>
          <w:sz w:val="22"/>
          <w:szCs w:val="22"/>
        </w:rPr>
        <w:t>:</w:t>
      </w:r>
      <w:r w:rsidRPr="00B42361">
        <w:rPr>
          <w:sz w:val="22"/>
          <w:szCs w:val="22"/>
        </w:rPr>
        <w:t>Antrepo</w:t>
      </w:r>
      <w:proofErr w:type="gramEnd"/>
      <w:r w:rsidRPr="00B42361">
        <w:rPr>
          <w:sz w:val="22"/>
          <w:szCs w:val="22"/>
        </w:rPr>
        <w:t xml:space="preserve"> Beyannamelerinde</w:t>
      </w:r>
    </w:p>
    <w:p w:rsidR="005979BB" w:rsidRPr="00B42361" w:rsidRDefault="005979BB" w:rsidP="005979BB">
      <w:pPr>
        <w:autoSpaceDE w:val="0"/>
        <w:autoSpaceDN w:val="0"/>
        <w:adjustRightInd w:val="0"/>
        <w:spacing w:before="120"/>
        <w:ind w:firstLine="708"/>
        <w:rPr>
          <w:sz w:val="22"/>
          <w:szCs w:val="22"/>
        </w:rPr>
      </w:pPr>
      <w:r w:rsidRPr="00B42361">
        <w:rPr>
          <w:sz w:val="22"/>
          <w:szCs w:val="22"/>
        </w:rPr>
        <w:t>Boşaltma Bilgisi</w:t>
      </w:r>
    </w:p>
    <w:p w:rsidR="005979BB" w:rsidRDefault="005979BB" w:rsidP="005979BB">
      <w:pPr>
        <w:autoSpaceDE w:val="0"/>
        <w:autoSpaceDN w:val="0"/>
        <w:adjustRightInd w:val="0"/>
        <w:spacing w:before="120"/>
        <w:rPr>
          <w:b/>
          <w:bCs/>
          <w:sz w:val="22"/>
          <w:szCs w:val="22"/>
        </w:rPr>
      </w:pPr>
    </w:p>
    <w:p w:rsidR="005979BB" w:rsidRDefault="005979BB" w:rsidP="005979BB">
      <w:pPr>
        <w:autoSpaceDE w:val="0"/>
        <w:autoSpaceDN w:val="0"/>
        <w:adjustRightInd w:val="0"/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19.06.2017 / 25865194</w:t>
      </w:r>
    </w:p>
    <w:p w:rsidR="005979BB" w:rsidRPr="00B42361" w:rsidRDefault="005979BB" w:rsidP="005979BB">
      <w:pPr>
        <w:autoSpaceDE w:val="0"/>
        <w:autoSpaceDN w:val="0"/>
        <w:adjustRightInd w:val="0"/>
        <w:spacing w:before="120"/>
        <w:jc w:val="center"/>
        <w:rPr>
          <w:b/>
          <w:bCs/>
          <w:sz w:val="22"/>
          <w:szCs w:val="22"/>
        </w:rPr>
      </w:pPr>
      <w:r w:rsidRPr="00B42361">
        <w:rPr>
          <w:b/>
          <w:bCs/>
          <w:sz w:val="22"/>
          <w:szCs w:val="22"/>
        </w:rPr>
        <w:t>DAĞITIM YERLERİNE</w:t>
      </w:r>
    </w:p>
    <w:p w:rsidR="005979BB" w:rsidRDefault="005979BB" w:rsidP="005979BB">
      <w:pPr>
        <w:autoSpaceDE w:val="0"/>
        <w:autoSpaceDN w:val="0"/>
        <w:adjustRightInd w:val="0"/>
        <w:spacing w:before="120"/>
        <w:ind w:firstLine="709"/>
        <w:jc w:val="both"/>
        <w:rPr>
          <w:sz w:val="22"/>
          <w:szCs w:val="22"/>
        </w:rPr>
      </w:pPr>
    </w:p>
    <w:p w:rsidR="005979BB" w:rsidRPr="00B42361" w:rsidRDefault="005979BB" w:rsidP="005979BB">
      <w:pPr>
        <w:autoSpaceDE w:val="0"/>
        <w:autoSpaceDN w:val="0"/>
        <w:adjustRightInd w:val="0"/>
        <w:spacing w:before="120"/>
        <w:ind w:firstLine="709"/>
        <w:jc w:val="both"/>
        <w:rPr>
          <w:sz w:val="22"/>
          <w:szCs w:val="22"/>
        </w:rPr>
      </w:pPr>
      <w:r w:rsidRPr="00B42361">
        <w:rPr>
          <w:sz w:val="22"/>
          <w:szCs w:val="22"/>
        </w:rPr>
        <w:t>Bilindiği üzere, antrepo rejimi kapsamında eşyanın antrepoya alındığı bilgisi</w:t>
      </w:r>
      <w:r>
        <w:rPr>
          <w:sz w:val="22"/>
          <w:szCs w:val="22"/>
        </w:rPr>
        <w:t xml:space="preserve"> </w:t>
      </w:r>
      <w:r w:rsidRPr="00B42361">
        <w:rPr>
          <w:sz w:val="22"/>
          <w:szCs w:val="22"/>
        </w:rPr>
        <w:t>yetkilendirilmiş gümrük müşaviri (YGM) tarafından düzenlenen boşaltma tutanaklarının</w:t>
      </w:r>
      <w:r>
        <w:rPr>
          <w:sz w:val="22"/>
          <w:szCs w:val="22"/>
        </w:rPr>
        <w:t xml:space="preserve"> </w:t>
      </w:r>
      <w:r w:rsidRPr="00B42361">
        <w:rPr>
          <w:sz w:val="22"/>
          <w:szCs w:val="22"/>
        </w:rPr>
        <w:t xml:space="preserve">beyanname ekine </w:t>
      </w:r>
      <w:proofErr w:type="gramStart"/>
      <w:r w:rsidRPr="00B42361">
        <w:rPr>
          <w:sz w:val="22"/>
          <w:szCs w:val="22"/>
        </w:rPr>
        <w:t>kağıt</w:t>
      </w:r>
      <w:proofErr w:type="gramEnd"/>
      <w:r w:rsidRPr="00B42361">
        <w:rPr>
          <w:sz w:val="22"/>
          <w:szCs w:val="22"/>
        </w:rPr>
        <w:t xml:space="preserve"> ortamda eklenmesiyle gümrük idaresine bildirilmekteydi. Sistemde</w:t>
      </w:r>
      <w:r>
        <w:rPr>
          <w:sz w:val="22"/>
          <w:szCs w:val="22"/>
        </w:rPr>
        <w:t xml:space="preserve"> </w:t>
      </w:r>
      <w:r w:rsidRPr="00B42361">
        <w:rPr>
          <w:sz w:val="22"/>
          <w:szCs w:val="22"/>
        </w:rPr>
        <w:t xml:space="preserve">yapılan düzenleme ile halihazırda YGM tarafından </w:t>
      </w:r>
      <w:hyperlink r:id="rId7" w:history="1">
        <w:r w:rsidRPr="00E32D28">
          <w:rPr>
            <w:rStyle w:val="Kpr"/>
            <w:sz w:val="22"/>
            <w:szCs w:val="22"/>
          </w:rPr>
          <w:t>YG</w:t>
        </w:r>
        <w:r w:rsidRPr="00E32D28">
          <w:rPr>
            <w:rStyle w:val="Kpr"/>
            <w:sz w:val="22"/>
            <w:szCs w:val="22"/>
          </w:rPr>
          <w:t>M</w:t>
        </w:r>
        <w:r w:rsidRPr="00E32D28">
          <w:rPr>
            <w:rStyle w:val="Kpr"/>
            <w:sz w:val="22"/>
            <w:szCs w:val="22"/>
          </w:rPr>
          <w:t>S</w:t>
        </w:r>
      </w:hyperlink>
      <w:r w:rsidRPr="00B42361">
        <w:rPr>
          <w:sz w:val="22"/>
          <w:szCs w:val="22"/>
        </w:rPr>
        <w:t xml:space="preserve"> Programında antrepo giriş tutanağı</w:t>
      </w:r>
      <w:r>
        <w:rPr>
          <w:sz w:val="22"/>
          <w:szCs w:val="22"/>
        </w:rPr>
        <w:t xml:space="preserve"> </w:t>
      </w:r>
      <w:r w:rsidRPr="00B42361">
        <w:rPr>
          <w:sz w:val="22"/>
          <w:szCs w:val="22"/>
        </w:rPr>
        <w:t>düzenlenmek suretiyle antrepoya eşya alınmaktadır.</w:t>
      </w:r>
    </w:p>
    <w:p w:rsidR="005979BB" w:rsidRPr="00B42361" w:rsidRDefault="005979BB" w:rsidP="005979BB">
      <w:pPr>
        <w:autoSpaceDE w:val="0"/>
        <w:autoSpaceDN w:val="0"/>
        <w:adjustRightInd w:val="0"/>
        <w:spacing w:before="120"/>
        <w:ind w:firstLine="709"/>
        <w:jc w:val="both"/>
        <w:rPr>
          <w:sz w:val="22"/>
          <w:szCs w:val="22"/>
        </w:rPr>
      </w:pPr>
      <w:r w:rsidRPr="00B42361">
        <w:rPr>
          <w:sz w:val="22"/>
          <w:szCs w:val="22"/>
        </w:rPr>
        <w:t>Bu kapsamda, antrepo rejimi kapsamı eşyanın antrepoya boşaltılmadan antrepo</w:t>
      </w:r>
      <w:r>
        <w:rPr>
          <w:sz w:val="22"/>
          <w:szCs w:val="22"/>
        </w:rPr>
        <w:t xml:space="preserve"> </w:t>
      </w:r>
      <w:r w:rsidRPr="00B42361">
        <w:rPr>
          <w:sz w:val="22"/>
          <w:szCs w:val="22"/>
        </w:rPr>
        <w:t xml:space="preserve">beyannamesi işlemlerinin tamamlanmasının önlenmesini </w:t>
      </w:r>
      <w:proofErr w:type="spellStart"/>
      <w:r w:rsidRPr="00B42361">
        <w:rPr>
          <w:sz w:val="22"/>
          <w:szCs w:val="22"/>
        </w:rPr>
        <w:t>teminen</w:t>
      </w:r>
      <w:proofErr w:type="spellEnd"/>
      <w:r w:rsidRPr="00B42361">
        <w:rPr>
          <w:sz w:val="22"/>
          <w:szCs w:val="22"/>
        </w:rPr>
        <w:t xml:space="preserve"> sistem üzerinde düzenleme</w:t>
      </w:r>
      <w:r>
        <w:rPr>
          <w:sz w:val="22"/>
          <w:szCs w:val="22"/>
        </w:rPr>
        <w:t xml:space="preserve"> </w:t>
      </w:r>
      <w:r w:rsidRPr="00B42361">
        <w:rPr>
          <w:sz w:val="22"/>
          <w:szCs w:val="22"/>
        </w:rPr>
        <w:t>yapılmıştır. Anılan düzenleme ile antrepo beyannamesinin işlem gördüğü tüm muayene</w:t>
      </w:r>
      <w:r>
        <w:rPr>
          <w:sz w:val="22"/>
          <w:szCs w:val="22"/>
        </w:rPr>
        <w:t xml:space="preserve"> </w:t>
      </w:r>
      <w:r w:rsidRPr="00B42361">
        <w:rPr>
          <w:sz w:val="22"/>
          <w:szCs w:val="22"/>
        </w:rPr>
        <w:t>hatlarında vergiler ödense dahi YGM veya antrepoda görevli memur tarafından YGMS</w:t>
      </w:r>
      <w:r>
        <w:rPr>
          <w:sz w:val="22"/>
          <w:szCs w:val="22"/>
        </w:rPr>
        <w:t xml:space="preserve"> </w:t>
      </w:r>
      <w:r w:rsidRPr="00B42361">
        <w:rPr>
          <w:sz w:val="22"/>
          <w:szCs w:val="22"/>
        </w:rPr>
        <w:t>Programından antrepoya eşya giriş tutanağı düzenlenmeden beyanname “kapatılabilir”</w:t>
      </w:r>
      <w:r>
        <w:rPr>
          <w:sz w:val="22"/>
          <w:szCs w:val="22"/>
        </w:rPr>
        <w:t xml:space="preserve"> </w:t>
      </w:r>
      <w:r w:rsidRPr="00B42361">
        <w:rPr>
          <w:sz w:val="22"/>
          <w:szCs w:val="22"/>
        </w:rPr>
        <w:t>statüye gelemeyecektir.</w:t>
      </w:r>
    </w:p>
    <w:p w:rsidR="005979BB" w:rsidRPr="00B42361" w:rsidRDefault="005979BB" w:rsidP="005979BB">
      <w:pPr>
        <w:autoSpaceDE w:val="0"/>
        <w:autoSpaceDN w:val="0"/>
        <w:adjustRightInd w:val="0"/>
        <w:spacing w:before="120"/>
        <w:ind w:firstLine="709"/>
        <w:jc w:val="both"/>
        <w:rPr>
          <w:sz w:val="22"/>
          <w:szCs w:val="22"/>
        </w:rPr>
      </w:pPr>
      <w:r w:rsidRPr="00B42361">
        <w:rPr>
          <w:sz w:val="22"/>
          <w:szCs w:val="22"/>
        </w:rPr>
        <w:t>Söz konusu düzenleme 12.06.2017 tarihinden itibaren Ankara Gümrük</w:t>
      </w:r>
      <w:r>
        <w:rPr>
          <w:sz w:val="22"/>
          <w:szCs w:val="22"/>
        </w:rPr>
        <w:t xml:space="preserve"> </w:t>
      </w:r>
      <w:r w:rsidRPr="00B42361">
        <w:rPr>
          <w:sz w:val="22"/>
          <w:szCs w:val="22"/>
        </w:rPr>
        <w:t>Müdürlüğü’nde, 15.06.2017 tarihinden itibaren İzmir Gümrük Müdürlüğü'nde pilot olarak</w:t>
      </w:r>
      <w:r>
        <w:rPr>
          <w:sz w:val="22"/>
          <w:szCs w:val="22"/>
        </w:rPr>
        <w:t xml:space="preserve"> </w:t>
      </w:r>
      <w:r w:rsidRPr="00B42361">
        <w:rPr>
          <w:sz w:val="22"/>
          <w:szCs w:val="22"/>
        </w:rPr>
        <w:t xml:space="preserve">uygulamaya alınmış olup </w:t>
      </w:r>
      <w:r w:rsidRPr="00E32D28">
        <w:rPr>
          <w:b/>
          <w:sz w:val="22"/>
          <w:szCs w:val="22"/>
        </w:rPr>
        <w:t>29.06.2017 tarihinden itibaren</w:t>
      </w:r>
      <w:r w:rsidRPr="00B42361">
        <w:rPr>
          <w:sz w:val="22"/>
          <w:szCs w:val="22"/>
        </w:rPr>
        <w:t xml:space="preserve"> tüm gümrüklerde uygulanacaktır.</w:t>
      </w:r>
    </w:p>
    <w:p w:rsidR="005979BB" w:rsidRPr="00B42361" w:rsidRDefault="005979BB" w:rsidP="005979BB">
      <w:pPr>
        <w:autoSpaceDE w:val="0"/>
        <w:autoSpaceDN w:val="0"/>
        <w:adjustRightInd w:val="0"/>
        <w:spacing w:before="120"/>
        <w:ind w:firstLine="709"/>
        <w:jc w:val="both"/>
        <w:rPr>
          <w:sz w:val="22"/>
          <w:szCs w:val="22"/>
        </w:rPr>
      </w:pPr>
      <w:r w:rsidRPr="00B42361">
        <w:rPr>
          <w:sz w:val="22"/>
          <w:szCs w:val="22"/>
        </w:rPr>
        <w:t>Bilgi ve gereğini rica ederim.</w:t>
      </w:r>
    </w:p>
    <w:p w:rsidR="005979BB" w:rsidRDefault="005979BB" w:rsidP="005979B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5979BB" w:rsidRPr="00B42361" w:rsidRDefault="005979BB" w:rsidP="005979B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42361">
        <w:rPr>
          <w:sz w:val="22"/>
          <w:szCs w:val="22"/>
        </w:rPr>
        <w:t>H. Hasan Murat ÖZSOY</w:t>
      </w:r>
    </w:p>
    <w:p w:rsidR="005979BB" w:rsidRPr="00B42361" w:rsidRDefault="005979BB" w:rsidP="005979B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42361">
        <w:rPr>
          <w:sz w:val="22"/>
          <w:szCs w:val="22"/>
        </w:rPr>
        <w:t>Bakan a.</w:t>
      </w:r>
    </w:p>
    <w:p w:rsidR="005979BB" w:rsidRPr="00B42361" w:rsidRDefault="005979BB" w:rsidP="005979B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42361">
        <w:rPr>
          <w:sz w:val="22"/>
          <w:szCs w:val="22"/>
        </w:rPr>
        <w:t>Genel Müdür</w:t>
      </w:r>
    </w:p>
    <w:p w:rsidR="005979BB" w:rsidRDefault="005979BB" w:rsidP="005979B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979BB" w:rsidRDefault="005979BB" w:rsidP="005979B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979BB" w:rsidRDefault="005979BB" w:rsidP="005979B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979BB" w:rsidRDefault="005979BB" w:rsidP="005979B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979BB" w:rsidRPr="00B42361" w:rsidRDefault="005979BB" w:rsidP="005979B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42361">
        <w:rPr>
          <w:b/>
          <w:bCs/>
          <w:sz w:val="22"/>
          <w:szCs w:val="22"/>
        </w:rPr>
        <w:t>DAĞITIM:</w:t>
      </w:r>
    </w:p>
    <w:p w:rsidR="005979BB" w:rsidRDefault="005979BB" w:rsidP="005979BB">
      <w:pPr>
        <w:autoSpaceDE w:val="0"/>
        <w:autoSpaceDN w:val="0"/>
        <w:adjustRightInd w:val="0"/>
        <w:rPr>
          <w:sz w:val="22"/>
          <w:szCs w:val="22"/>
        </w:rPr>
      </w:pPr>
      <w:r w:rsidRPr="00B42361">
        <w:rPr>
          <w:sz w:val="22"/>
          <w:szCs w:val="22"/>
        </w:rPr>
        <w:t>Tüm Gümrük ve Ticaret Bölge Müdürlükleri</w:t>
      </w:r>
    </w:p>
    <w:p w:rsidR="005979BB" w:rsidRPr="00B42361" w:rsidRDefault="005979BB" w:rsidP="005979BB">
      <w:pPr>
        <w:autoSpaceDE w:val="0"/>
        <w:autoSpaceDN w:val="0"/>
        <w:adjustRightInd w:val="0"/>
        <w:rPr>
          <w:sz w:val="22"/>
          <w:szCs w:val="22"/>
        </w:rPr>
      </w:pPr>
    </w:p>
    <w:p w:rsidR="003F0D3B" w:rsidRPr="005979BB" w:rsidRDefault="003F0D3B" w:rsidP="005979BB">
      <w:bookmarkStart w:id="0" w:name="_GoBack"/>
      <w:bookmarkEnd w:id="0"/>
    </w:p>
    <w:sectPr w:rsidR="003F0D3B" w:rsidRPr="005979BB" w:rsidSect="00AB1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2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B19" w:rsidRDefault="00317B19" w:rsidP="00872AF0">
      <w:r>
        <w:separator/>
      </w:r>
    </w:p>
  </w:endnote>
  <w:endnote w:type="continuationSeparator" w:id="0">
    <w:p w:rsidR="00317B19" w:rsidRDefault="00317B19" w:rsidP="0087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A05" w:rsidRDefault="00F50CF7" w:rsidP="00A104F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65A05" w:rsidRDefault="00317B19" w:rsidP="00A104F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A05" w:rsidRPr="00742F13" w:rsidRDefault="00F50CF7" w:rsidP="00A104F6">
    <w:pPr>
      <w:pStyle w:val="AltBilgi"/>
      <w:framePr w:wrap="around" w:vAnchor="text" w:hAnchor="margin" w:xAlign="right" w:y="1"/>
      <w:rPr>
        <w:rStyle w:val="SayfaNumaras"/>
        <w:sz w:val="20"/>
      </w:rPr>
    </w:pPr>
    <w:r w:rsidRPr="00742F13">
      <w:rPr>
        <w:rStyle w:val="SayfaNumaras"/>
        <w:sz w:val="20"/>
      </w:rPr>
      <w:fldChar w:fldCharType="begin"/>
    </w:r>
    <w:r w:rsidRPr="00742F13">
      <w:rPr>
        <w:rStyle w:val="SayfaNumaras"/>
        <w:sz w:val="20"/>
      </w:rPr>
      <w:instrText xml:space="preserve">PAGE  </w:instrText>
    </w:r>
    <w:r w:rsidRPr="00742F13">
      <w:rPr>
        <w:rStyle w:val="SayfaNumaras"/>
        <w:sz w:val="20"/>
      </w:rPr>
      <w:fldChar w:fldCharType="separate"/>
    </w:r>
    <w:r w:rsidR="005979BB">
      <w:rPr>
        <w:rStyle w:val="SayfaNumaras"/>
        <w:noProof/>
        <w:sz w:val="20"/>
      </w:rPr>
      <w:t>1</w:t>
    </w:r>
    <w:r w:rsidRPr="00742F13">
      <w:rPr>
        <w:rStyle w:val="SayfaNumaras"/>
        <w:sz w:val="20"/>
      </w:rPr>
      <w:fldChar w:fldCharType="end"/>
    </w:r>
  </w:p>
  <w:p w:rsidR="00C65A05" w:rsidRDefault="00317B19" w:rsidP="00A104F6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205" w:rsidRDefault="002362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B19" w:rsidRDefault="00317B19" w:rsidP="00872AF0">
      <w:r>
        <w:separator/>
      </w:r>
    </w:p>
  </w:footnote>
  <w:footnote w:type="continuationSeparator" w:id="0">
    <w:p w:rsidR="00317B19" w:rsidRDefault="00317B19" w:rsidP="00872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205" w:rsidRDefault="00317B1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2968" o:spid="_x0000_s2050" type="#_x0000_t75" style="position:absolute;margin-left:0;margin-top:0;width:478.05pt;height:268.5pt;z-index:-251657216;mso-position-horizontal:center;mso-position-horizontal-relative:margin;mso-position-vertical:center;mso-position-vertical-relative:margin" o:allowincell="f">
          <v:imagedata r:id="rId1" o:title="2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205" w:rsidRDefault="00317B1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2969" o:spid="_x0000_s2051" type="#_x0000_t75" style="position:absolute;margin-left:0;margin-top:0;width:478.05pt;height:268.5pt;z-index:-251656192;mso-position-horizontal:center;mso-position-horizontal-relative:margin;mso-position-vertical:center;mso-position-vertical-relative:margin" o:allowincell="f">
          <v:imagedata r:id="rId1" o:title="2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205" w:rsidRDefault="00317B1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2967" o:spid="_x0000_s2049" type="#_x0000_t75" style="position:absolute;margin-left:0;margin-top:0;width:478.05pt;height:268.5pt;z-index:-251658240;mso-position-horizontal:center;mso-position-horizontal-relative:margin;mso-position-vertical:center;mso-position-vertical-relative:margin" o:allowincell="f">
          <v:imagedata r:id="rId1" o:title="2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384081C"/>
    <w:lvl w:ilvl="0">
      <w:numFmt w:val="bullet"/>
      <w:lvlText w:val="*"/>
      <w:lvlJc w:val="left"/>
    </w:lvl>
  </w:abstractNum>
  <w:abstractNum w:abstractNumId="1" w15:restartNumberingAfterBreak="0">
    <w:nsid w:val="06A64215"/>
    <w:multiLevelType w:val="hybridMultilevel"/>
    <w:tmpl w:val="9D5C44F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E60E65"/>
    <w:multiLevelType w:val="hybridMultilevel"/>
    <w:tmpl w:val="273C9578"/>
    <w:lvl w:ilvl="0" w:tplc="AC28F4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31F34"/>
    <w:multiLevelType w:val="hybridMultilevel"/>
    <w:tmpl w:val="CEB47A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F0"/>
    <w:rsid w:val="001146D4"/>
    <w:rsid w:val="00204119"/>
    <w:rsid w:val="00236205"/>
    <w:rsid w:val="002B692C"/>
    <w:rsid w:val="00317B19"/>
    <w:rsid w:val="00365330"/>
    <w:rsid w:val="003F0D3B"/>
    <w:rsid w:val="0054609F"/>
    <w:rsid w:val="005979BB"/>
    <w:rsid w:val="006B4A19"/>
    <w:rsid w:val="00872AF0"/>
    <w:rsid w:val="00916AA5"/>
    <w:rsid w:val="00AB12A9"/>
    <w:rsid w:val="00B5095D"/>
    <w:rsid w:val="00CC4547"/>
    <w:rsid w:val="00F5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4230DEC-4BC9-41AF-A4C5-17D6A5FB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link w:val="Gvdemetni21"/>
    <w:rsid w:val="00872AF0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1"/>
    <w:basedOn w:val="Normal"/>
    <w:link w:val="Gvdemetni2"/>
    <w:rsid w:val="00872AF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  <w:lang w:eastAsia="en-US"/>
    </w:rPr>
  </w:style>
  <w:style w:type="character" w:customStyle="1" w:styleId="Gvdemetni">
    <w:name w:val="Gövde metni_"/>
    <w:link w:val="Gvdemetni1"/>
    <w:rsid w:val="00872AF0"/>
    <w:rPr>
      <w:sz w:val="23"/>
      <w:szCs w:val="23"/>
      <w:shd w:val="clear" w:color="auto" w:fill="FFFFFF"/>
    </w:rPr>
  </w:style>
  <w:style w:type="paragraph" w:customStyle="1" w:styleId="Gvdemetni1">
    <w:name w:val="Gövde metni1"/>
    <w:basedOn w:val="Normal"/>
    <w:link w:val="Gvdemetni"/>
    <w:rsid w:val="00872AF0"/>
    <w:pPr>
      <w:shd w:val="clear" w:color="auto" w:fill="FFFFFF"/>
      <w:spacing w:after="360" w:line="240" w:lineRule="atLeast"/>
      <w:ind w:hanging="780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styleId="AltBilgi">
    <w:name w:val="footer"/>
    <w:basedOn w:val="Normal"/>
    <w:link w:val="AltBilgiChar"/>
    <w:rsid w:val="00872A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2A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872AF0"/>
    <w:rPr>
      <w:color w:val="0000FF"/>
      <w:u w:val="single"/>
    </w:rPr>
  </w:style>
  <w:style w:type="paragraph" w:styleId="stBilgi">
    <w:name w:val="header"/>
    <w:basedOn w:val="Normal"/>
    <w:link w:val="stBilgiChar"/>
    <w:rsid w:val="00872A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2A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872AF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872AF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872A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72AF0"/>
    <w:rPr>
      <w:rFonts w:ascii="Tahoma" w:eastAsia="Times New Roman" w:hAnsi="Tahoma" w:cs="Tahoma"/>
      <w:sz w:val="16"/>
      <w:szCs w:val="16"/>
      <w:lang w:eastAsia="tr-TR"/>
    </w:rPr>
  </w:style>
  <w:style w:type="character" w:styleId="zlenenKpr">
    <w:name w:val="FollowedHyperlink"/>
    <w:basedOn w:val="VarsaylanParagrafYazTipi"/>
    <w:rsid w:val="00872AF0"/>
    <w:rPr>
      <w:color w:val="800080"/>
      <w:u w:val="single"/>
    </w:rPr>
  </w:style>
  <w:style w:type="character" w:styleId="SayfaNumaras">
    <w:name w:val="page number"/>
    <w:basedOn w:val="VarsaylanParagrafYazTipi"/>
    <w:rsid w:val="00872AF0"/>
  </w:style>
  <w:style w:type="character" w:customStyle="1" w:styleId="apple-converted-space">
    <w:name w:val="apple-converted-space"/>
    <w:basedOn w:val="VarsaylanParagrafYazTipi"/>
    <w:rsid w:val="0020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07.02.2017%2022443056%20Antrepolarda%20YGM%20Memur%20G&#246;revlendirilmesi,%20e&#351;ya%20giri&#351;%20&#231;&#305;k&#305;&#351;&#305;,%20kontrol%20ve%20denetimler%20ile%20kapanmayan%20antrepo%20beyannameleri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ÖZAYDIN</dc:creator>
  <cp:keywords/>
  <dc:description/>
  <cp:lastModifiedBy>Mecit ÖZAYDIN</cp:lastModifiedBy>
  <cp:revision>3</cp:revision>
  <dcterms:created xsi:type="dcterms:W3CDTF">2018-01-12T12:17:00Z</dcterms:created>
  <dcterms:modified xsi:type="dcterms:W3CDTF">2018-01-12T12:17:00Z</dcterms:modified>
</cp:coreProperties>
</file>